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mięsa, drobiu i wędlin</w:t>
      </w: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389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737"/>
        <w:gridCol w:w="35"/>
        <w:gridCol w:w="398"/>
        <w:gridCol w:w="10"/>
        <w:gridCol w:w="1009"/>
        <w:gridCol w:w="6"/>
        <w:gridCol w:w="1333"/>
        <w:gridCol w:w="1418"/>
        <w:gridCol w:w="1417"/>
        <w:gridCol w:w="1418"/>
        <w:gridCol w:w="1417"/>
      </w:tblGrid>
      <w:tr w:rsidR="00B13882" w:rsidRPr="00B13882" w:rsidTr="00D00BD8">
        <w:trPr>
          <w:trHeight w:val="5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Cena jednostkowa (1 </w:t>
            </w:r>
            <w:proofErr w:type="spellStart"/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) netto w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</w:t>
            </w:r>
          </w:p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(kolumna 5 x 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7x8)</w:t>
            </w:r>
          </w:p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Producent</w:t>
            </w:r>
          </w:p>
          <w:p w:rsidR="00B13882" w:rsidRPr="00B13882" w:rsidRDefault="00B13882" w:rsidP="00B13882">
            <w:pPr>
              <w:tabs>
                <w:tab w:val="left" w:pos="990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ind w:left="-71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KIEŁBASY CIENKIE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Kiełbasa podwawelska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rzeszowska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Wysokiej klasy mięso wieprzowe  </w:t>
            </w:r>
          </w:p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 podsuszana , krucha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swojska /wiejska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Kiełbasa śląska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toruńska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zwyczajna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grillowa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Kiełbasa biała parzona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nie więcej niż 10g tłuszczu w 100 g produktu gotowego do spożycia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Frankfurterki</w:t>
            </w:r>
            <w:proofErr w:type="spellEnd"/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 nie mniej niż 10g tłuszczu w 100g produktu gotowego do spożycia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Parówki cienkie z szynki min 85%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Zawartość mięsa min 85%, nie więcej niż 10g tłuszczu w 100g/ml produktu gotowego do spożycia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Kabanosy wieprzowe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  <w:t>Ze 142 g mięsa 100 g produktu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kg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40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KIEŁBASY GRUBE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Kiełbasa </w:t>
            </w:r>
            <w:proofErr w:type="spellStart"/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golonkowa</w:t>
            </w:r>
            <w:proofErr w:type="spellEnd"/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Grubo rozdrobniona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krakowska parzona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krakowska podsuszana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piwna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Wieprzowa – wołowa średnio rozdrobniona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szynkowa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</w:t>
            </w: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00BD8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Kiełbasa żywiecka parzona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Salami bumerang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wytwarzany z mięsa wieprzowego i wołowego o smaku słonawym bez oznak uszkodzeń i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WĘDZONKI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Baleron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Wyrób z karkówki wieprzowej , wędzony ,parzony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Bok wędzony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Wędzony . łuskany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Kęski piwne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Ogonówka</w:t>
            </w:r>
            <w:proofErr w:type="spellEnd"/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Porcja mięsa nie rozdrobniona , peklowana, gotowana, podwędzana, zawartość mięsa minimum 70%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Polędwica sopocka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Wyrób ze schabu wieprzowego nie mniej niż 63%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Szynka wędzona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wędzony i parzony z mięsa wieprzowego od szynki nie rozdrobnione bez oznak uszkodzeń ,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Szynka wędzona z indyka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wędzony i parzony z indyka bez oznak uszkodzeń ,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Szynka staropolska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wędzona i parzona z mięsa </w:t>
            </w: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wieprzowego od szynki nie rozdrobnione bez oznak uszkodzeń,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Schab pieczony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Schab z wędzarni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Schab staropolski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Schab Benedykta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AB361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Filet wędzony z indyka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ROLADY, WYROBY BLOKOWE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Golonka prasowana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Mielonka tyrolska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nie więcej niż </w:t>
            </w: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9783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Rolada schabowa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schab wieprzowy poddany procesowi wędzenia i parzenia bez oznak uszkodzeń i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9783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Szynka konserwowa mielona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9783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Schab  z liściem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PIECZENIE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Pieczeń blaszkowa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Pieczeń cygańska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Pieczeń węgierska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Polędwica drobiowa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Zawierająca co najmniej 70% mięsa i nie więcej niż 10g tłuszczu w 100 g produktu gotowego do </w:t>
            </w: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Pieczeń cebulkowa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Pieczeń rzymska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Łopatka pieczona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Zawierająca co najmniej 70% mięsa i nie więcej niż 10g tłuszczu w 100 g produktu gotowego do spożycia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Szynka wiejska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wyrób wędzony i parzony z mięsa wieprzowego od szynki nie rozdrobnione bez oznak uszkodzeń ,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WĘDLINY PODROBOWE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Kaszanka grillowa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100g gruba wędlina podrobowa krwista w osłonkach naturalnych z dodatkiem kaszy, przypraw bez oznak uszkodzeń i zabrudzeń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D9783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Pasztet drobiowy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Mieszanka mięsa mielonego wyprodukowana z mięsa drobiowego, pieczona, zawartość mięsa minimum 60%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Pasztet wieprzowo-drobiowy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Mieszanka mięsa mielonego wyprodukowana z mięsa wieprzowego i </w:t>
            </w:r>
            <w:r w:rsidRPr="00B1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drobiowego, pieczona, zawartość mięsa minimum 60%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Blok kurczaka z farszem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WIEPRZOWINA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Karkówka bez kości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Świeże mięso z chowu polskiego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Schab bez kości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Świeże mięso z chowu polskiego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ind w:left="360" w:hanging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138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Łopatka bez kości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Świeże mięso z chowu polskiego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Żeberka paski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Tkanka miękka delikatna , </w:t>
            </w:r>
          </w:p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Mięso z chowu polskiego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Słonina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skóry , świeża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Boczek surowy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Mięso z chowu polskiego</w:t>
            </w:r>
          </w:p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 klasa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Szynka bez kości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Świeże mięso z chowu polskiego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A34FC4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WOŁOWINA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Udziec wołowy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Podgardle surowe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Ligawa</w:t>
            </w:r>
            <w:proofErr w:type="spellEnd"/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Klasa I ,świeże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138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DRÓB- surowy</w:t>
            </w: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Golonka z indyka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bez zanieczyszczeń ( mięso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Szaszłyki grillowe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Filet z indyka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Świeży bez zanieczyszczeń ( mięso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Filet z kurczaka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Podwójny świeży , pozbawiony ścięgien i kości bez przebarwień i uszkodzeń mechanicznych ( mięso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EF5D73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Kurczaki świeże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Tuszka z chowu polskiego, umyty , świeży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EF5D73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Podudzie z kurczaka (pałka)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zanieczyszczeń , świeże (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Skrzydełka z kurczaka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zanieczyszczeń , świeże (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EF5D73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Udko z kurczaka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 podobnej wielkości , wadze ok 150g, oczyszczone umyte i świeże bez oznak zepsucia oraz zanieczyszczeń obcych ( mięso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EF5D73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  <w:bookmarkStart w:id="0" w:name="_GoBack"/>
            <w:bookmarkEnd w:id="0"/>
            <w:r w:rsidR="00B13882"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Mięso gulaszowe drobiowe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Świeże z chowu polskiego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Żołądki drobiowe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świeże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B13882" w:rsidRPr="00B13882" w:rsidTr="00D00BD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Porcja rosołowa ze skrzydełkami 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Bez oznak zepsucia , zanieczyszczeń obcych oraz krwi ( z chowu polskiego)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260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B1388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3882" w:rsidRPr="00B13882" w:rsidRDefault="00B13882" w:rsidP="00B138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086536" w:rsidRPr="00086536" w:rsidRDefault="00086536" w:rsidP="00086536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napToGrid w:val="0"/>
        </w:rPr>
      </w:pPr>
    </w:p>
    <w:p w:rsidR="007F3D10" w:rsidRDefault="007F3D10" w:rsidP="00AB01F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7F3D10" w:rsidRPr="006A6D95" w:rsidRDefault="007F3D10" w:rsidP="00AB01F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B01FE" w:rsidRPr="006A6D95" w:rsidRDefault="00AB01FE" w:rsidP="00AB01FE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7F3D10">
      <w:pgSz w:w="16838" w:h="11906" w:orient="landscape"/>
      <w:pgMar w:top="567" w:right="1418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F3671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5F3C98"/>
    <w:multiLevelType w:val="hybridMultilevel"/>
    <w:tmpl w:val="50F42CFE"/>
    <w:lvl w:ilvl="0" w:tplc="7E02A1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01FE"/>
    <w:rsid w:val="00086536"/>
    <w:rsid w:val="00125BF6"/>
    <w:rsid w:val="00127324"/>
    <w:rsid w:val="0015602B"/>
    <w:rsid w:val="0055222C"/>
    <w:rsid w:val="005B5194"/>
    <w:rsid w:val="00622B76"/>
    <w:rsid w:val="007F3D10"/>
    <w:rsid w:val="008E148D"/>
    <w:rsid w:val="009055F3"/>
    <w:rsid w:val="00A34FC4"/>
    <w:rsid w:val="00A6665D"/>
    <w:rsid w:val="00AB01FE"/>
    <w:rsid w:val="00AB2599"/>
    <w:rsid w:val="00AB3612"/>
    <w:rsid w:val="00AE72C5"/>
    <w:rsid w:val="00B02609"/>
    <w:rsid w:val="00B13882"/>
    <w:rsid w:val="00B37139"/>
    <w:rsid w:val="00B37672"/>
    <w:rsid w:val="00D00BD8"/>
    <w:rsid w:val="00D97832"/>
    <w:rsid w:val="00DB6106"/>
    <w:rsid w:val="00DF2638"/>
    <w:rsid w:val="00E44B8A"/>
    <w:rsid w:val="00E912BA"/>
    <w:rsid w:val="00EC3F30"/>
    <w:rsid w:val="00EF5D73"/>
    <w:rsid w:val="00F3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27B71-D7BB-4ED0-B9F1-11925562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B01F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B01FE"/>
    <w:rPr>
      <w:rFonts w:ascii="Courier New" w:eastAsia="Times New Roman" w:hAnsi="Courier New" w:cs="Times New Roman"/>
      <w:sz w:val="20"/>
      <w:szCs w:val="20"/>
    </w:rPr>
  </w:style>
  <w:style w:type="paragraph" w:styleId="Listapunktowana">
    <w:name w:val="List Bullet"/>
    <w:basedOn w:val="Normalny"/>
    <w:uiPriority w:val="99"/>
    <w:unhideWhenUsed/>
    <w:rsid w:val="007F3D1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86536"/>
  </w:style>
  <w:style w:type="paragraph" w:styleId="Bezodstpw">
    <w:name w:val="No Spacing"/>
    <w:uiPriority w:val="1"/>
    <w:qFormat/>
    <w:rsid w:val="0008653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29CC2-9E71-44F5-B696-683E9C68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13</cp:revision>
  <cp:lastPrinted>2016-12-27T14:19:00Z</cp:lastPrinted>
  <dcterms:created xsi:type="dcterms:W3CDTF">2013-12-30T11:44:00Z</dcterms:created>
  <dcterms:modified xsi:type="dcterms:W3CDTF">2020-02-12T11:41:00Z</dcterms:modified>
</cp:coreProperties>
</file>